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0AC" w:rsidRPr="002828E9" w:rsidRDefault="001500AC" w:rsidP="001500AC">
      <w:pPr>
        <w:shd w:val="clear" w:color="auto" w:fill="FFFFFF"/>
        <w:spacing w:after="242"/>
        <w:rPr>
          <w:rFonts w:ascii="Times New Roman" w:hAnsi="Times New Roman" w:cs="Times New Roman"/>
          <w:color w:val="222222"/>
          <w:sz w:val="28"/>
          <w:szCs w:val="28"/>
          <w:u w:val="single"/>
        </w:rPr>
      </w:pPr>
      <w:r w:rsidRPr="002828E9">
        <w:rPr>
          <w:rFonts w:ascii="TimesNewRomanPS-BoldMT" w:hAnsi="TimesNewRomanPS-BoldMT" w:cs="Times New Roman"/>
          <w:bCs/>
          <w:color w:val="222222"/>
          <w:sz w:val="28"/>
          <w:szCs w:val="28"/>
          <w:u w:val="single"/>
        </w:rPr>
        <w:t>C.O.U. Kisiizi Hospital, Uganda</w:t>
      </w:r>
    </w:p>
    <w:p w:rsidR="001500AC" w:rsidRPr="002828E9" w:rsidRDefault="001500AC" w:rsidP="001500AC">
      <w:pPr>
        <w:shd w:val="clear" w:color="auto" w:fill="FFFFFF"/>
        <w:spacing w:after="224"/>
        <w:rPr>
          <w:rFonts w:ascii="TimesNewRomanPS-BoldMT" w:hAnsi="TimesNewRomanPS-BoldMT" w:cs="Times New Roman" w:hint="eastAsia"/>
          <w:bCs/>
          <w:color w:val="222222"/>
          <w:sz w:val="28"/>
          <w:szCs w:val="28"/>
          <w:u w:val="single"/>
        </w:rPr>
      </w:pPr>
      <w:r w:rsidRPr="002828E9">
        <w:rPr>
          <w:rFonts w:ascii="TimesNewRomanPS-BoldMT" w:hAnsi="TimesNewRomanPS-BoldMT" w:cs="Times New Roman"/>
          <w:bCs/>
          <w:color w:val="222222"/>
          <w:sz w:val="28"/>
          <w:szCs w:val="28"/>
          <w:u w:val="single"/>
        </w:rPr>
        <w:t>Desirable Clinical Experience &amp; Skills for Professional Volunteers – 202</w:t>
      </w:r>
      <w:r w:rsidR="00384A98" w:rsidRPr="002828E9">
        <w:rPr>
          <w:rFonts w:ascii="TimesNewRomanPS-BoldMT" w:hAnsi="TimesNewRomanPS-BoldMT" w:cs="Times New Roman"/>
          <w:bCs/>
          <w:color w:val="222222"/>
          <w:sz w:val="28"/>
          <w:szCs w:val="28"/>
          <w:u w:val="single"/>
        </w:rPr>
        <w:t>7</w:t>
      </w:r>
    </w:p>
    <w:p w:rsidR="001500AC" w:rsidRPr="002828E9" w:rsidRDefault="001500AC" w:rsidP="001500AC">
      <w:pPr>
        <w:shd w:val="clear" w:color="auto" w:fill="FFFFFF"/>
        <w:spacing w:after="180"/>
        <w:rPr>
          <w:rFonts w:ascii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hAnsi="Times New Roman" w:cs="Times New Roman"/>
          <w:color w:val="222222"/>
          <w:sz w:val="28"/>
          <w:szCs w:val="28"/>
        </w:rPr>
        <w:t>Kisiizi Hospital welcomes applications from professional volunteers who can work alongside local clinical teams, share knowledge and skills, contribute to service development, and support education and capacity building.</w:t>
      </w:r>
    </w:p>
    <w:p w:rsidR="002828E9" w:rsidRPr="002828E9" w:rsidRDefault="001500AC" w:rsidP="002828E9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242424"/>
          <w:sz w:val="28"/>
          <w:szCs w:val="28"/>
          <w:lang w:eastAsia="en-IE"/>
        </w:rPr>
      </w:pPr>
      <w:r w:rsidRPr="002828E9">
        <w:rPr>
          <w:rFonts w:ascii="Times New Roman" w:hAnsi="Times New Roman" w:cs="Times New Roman"/>
          <w:color w:val="222222"/>
          <w:sz w:val="28"/>
          <w:szCs w:val="28"/>
        </w:rPr>
        <w:t>The following experience and skills are </w:t>
      </w:r>
      <w:r w:rsidRPr="002828E9">
        <w:rPr>
          <w:rFonts w:ascii="TimesNewRomanPS-BoldMT" w:hAnsi="TimesNewRomanPS-BoldMT" w:cs="Times New Roman"/>
          <w:bCs/>
          <w:color w:val="222222"/>
          <w:sz w:val="28"/>
          <w:szCs w:val="28"/>
        </w:rPr>
        <w:t>desirable</w:t>
      </w:r>
      <w:r w:rsidRPr="002828E9">
        <w:rPr>
          <w:rFonts w:ascii="Times New Roman" w:hAnsi="Times New Roman" w:cs="Times New Roman"/>
          <w:color w:val="222222"/>
          <w:sz w:val="28"/>
          <w:szCs w:val="28"/>
        </w:rPr>
        <w:t> for</w:t>
      </w:r>
      <w:r w:rsidR="00384A98" w:rsidRPr="002828E9">
        <w:rPr>
          <w:rFonts w:ascii="Times New Roman" w:hAnsi="Times New Roman" w:cs="Times New Roman"/>
          <w:color w:val="222222"/>
          <w:sz w:val="28"/>
          <w:szCs w:val="28"/>
        </w:rPr>
        <w:t xml:space="preserve"> professional volunteers in 2027</w:t>
      </w:r>
      <w:r w:rsidRPr="002828E9">
        <w:rPr>
          <w:rFonts w:ascii="Times New Roman" w:hAnsi="Times New Roman" w:cs="Times New Roman"/>
          <w:color w:val="222222"/>
          <w:sz w:val="28"/>
          <w:szCs w:val="28"/>
        </w:rPr>
        <w:t>. Applicants do not need to meet every criterion. Relevant clinical experience, adaptability, good communication skills and a willingness to work collaboratively within the local context are highly valued.</w:t>
      </w:r>
      <w:r w:rsidR="002828E9" w:rsidRPr="002828E9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2828E9" w:rsidRPr="002828E9">
        <w:rPr>
          <w:rFonts w:ascii="inherit" w:eastAsia="Times New Roman" w:hAnsi="inherit" w:cs="Times New Roman"/>
          <w:color w:val="242424"/>
          <w:sz w:val="28"/>
          <w:szCs w:val="28"/>
          <w:bdr w:val="none" w:sz="0" w:space="0" w:color="auto" w:frame="1"/>
          <w:lang w:eastAsia="en-IE"/>
        </w:rPr>
        <w:t> </w:t>
      </w:r>
      <w:r w:rsidR="002828E9" w:rsidRPr="002828E9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en-IE"/>
        </w:rPr>
        <w:t>Minimum one year of relevant professional experience required; two years or more desirable.</w:t>
      </w:r>
    </w:p>
    <w:p w:rsidR="001500AC" w:rsidRPr="002828E9" w:rsidRDefault="001500AC" w:rsidP="001500AC">
      <w:pPr>
        <w:shd w:val="clear" w:color="auto" w:fill="FFFFFF"/>
        <w:spacing w:after="180"/>
        <w:rPr>
          <w:rFonts w:ascii="Times New Roman" w:hAnsi="Times New Roman" w:cs="Times New Roman"/>
          <w:color w:val="222222"/>
          <w:sz w:val="28"/>
          <w:szCs w:val="28"/>
        </w:rPr>
      </w:pPr>
    </w:p>
    <w:p w:rsidR="001500AC" w:rsidRPr="002828E9" w:rsidRDefault="001500AC" w:rsidP="001500AC">
      <w:pPr>
        <w:shd w:val="clear" w:color="auto" w:fill="FFFFFF"/>
        <w:spacing w:after="210"/>
        <w:rPr>
          <w:rFonts w:ascii="Times New Roman" w:hAnsi="Times New Roman" w:cs="Times New Roman"/>
          <w:i/>
          <w:color w:val="222222"/>
          <w:sz w:val="28"/>
          <w:szCs w:val="28"/>
          <w:u w:val="single"/>
        </w:rPr>
      </w:pPr>
      <w:r w:rsidRPr="002828E9">
        <w:rPr>
          <w:rFonts w:ascii="TimesNewRomanPS-BoldMT" w:hAnsi="TimesNewRomanPS-BoldMT" w:cs="Times New Roman"/>
          <w:bCs/>
          <w:i/>
          <w:color w:val="222222"/>
          <w:sz w:val="28"/>
          <w:szCs w:val="28"/>
          <w:u w:val="single"/>
        </w:rPr>
        <w:t>Physiotherapists</w:t>
      </w:r>
    </w:p>
    <w:p w:rsidR="001500AC" w:rsidRPr="002828E9" w:rsidRDefault="001500AC" w:rsidP="001500AC">
      <w:pPr>
        <w:numPr>
          <w:ilvl w:val="0"/>
          <w:numId w:val="2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working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acute trauma, stroke or neurorehabilitation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 Senior clinical experience or current rotations in these areas are desirable.</w:t>
      </w:r>
    </w:p>
    <w:p w:rsidR="001500AC" w:rsidRPr="002828E9" w:rsidRDefault="001500AC" w:rsidP="001500AC">
      <w:pPr>
        <w:numPr>
          <w:ilvl w:val="0"/>
          <w:numId w:val="2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working in an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acute paediatric setting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 Senior clinical experience or current rotations are desirable.</w:t>
      </w:r>
    </w:p>
    <w:p w:rsidR="001500AC" w:rsidRPr="002828E9" w:rsidRDefault="001500AC" w:rsidP="001500AC">
      <w:pPr>
        <w:numPr>
          <w:ilvl w:val="0"/>
          <w:numId w:val="2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paediatric neurodevelopment or community rehabilitation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2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Palliative care experience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2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Confidence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group facilitation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 and experience delivering structured education programmes or staff training.</w:t>
      </w:r>
    </w:p>
    <w:p w:rsidR="001500AC" w:rsidRPr="002828E9" w:rsidRDefault="001500AC" w:rsidP="001500AC">
      <w:pPr>
        <w:numPr>
          <w:ilvl w:val="0"/>
          <w:numId w:val="2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working as part of a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multidisciplinary team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2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An interest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clinical education, mentoring and skills transfer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 to local staff is desirable.</w:t>
      </w:r>
    </w:p>
    <w:p w:rsidR="00384A98" w:rsidRPr="002828E9" w:rsidRDefault="00384A98" w:rsidP="00384A98">
      <w:pPr>
        <w:shd w:val="clear" w:color="auto" w:fill="FFFFFF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1500AC" w:rsidRPr="002828E9" w:rsidRDefault="001500AC" w:rsidP="001500AC">
      <w:pPr>
        <w:shd w:val="clear" w:color="auto" w:fill="FFFFFF"/>
        <w:spacing w:after="210"/>
        <w:rPr>
          <w:rFonts w:ascii="Times New Roman" w:hAnsi="Times New Roman" w:cs="Times New Roman"/>
          <w:i/>
          <w:color w:val="222222"/>
          <w:sz w:val="28"/>
          <w:szCs w:val="28"/>
          <w:u w:val="single"/>
        </w:rPr>
      </w:pPr>
      <w:r w:rsidRPr="002828E9">
        <w:rPr>
          <w:rFonts w:ascii="TimesNewRomanPS-BoldMT" w:hAnsi="TimesNewRomanPS-BoldMT" w:cs="Times New Roman"/>
          <w:bCs/>
          <w:i/>
          <w:color w:val="222222"/>
          <w:sz w:val="28"/>
          <w:szCs w:val="28"/>
          <w:u w:val="single"/>
        </w:rPr>
        <w:t>Dietitians</w:t>
      </w:r>
    </w:p>
    <w:p w:rsidR="001500AC" w:rsidRPr="002828E9" w:rsidRDefault="001500AC" w:rsidP="001500AC">
      <w:pPr>
        <w:numPr>
          <w:ilvl w:val="0"/>
          <w:numId w:val="3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working in an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acute and/or community setting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3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Clinical experience working with both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adults and paediatric patients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3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in nutritional assessment, nutritional support and dietary management across a range of clinical conditions.</w:t>
      </w:r>
    </w:p>
    <w:p w:rsidR="001500AC" w:rsidRPr="002828E9" w:rsidRDefault="001500AC" w:rsidP="001500AC">
      <w:pPr>
        <w:numPr>
          <w:ilvl w:val="0"/>
          <w:numId w:val="3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Palliative care experience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3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Confidence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group facilitation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 and experience delivering structured education programmes or staff training.</w:t>
      </w:r>
    </w:p>
    <w:p w:rsidR="001500AC" w:rsidRPr="002828E9" w:rsidRDefault="001500AC" w:rsidP="001500AC">
      <w:pPr>
        <w:numPr>
          <w:ilvl w:val="0"/>
          <w:numId w:val="3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working as part of a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multidisciplinary team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3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lastRenderedPageBreak/>
        <w:t>Experience in clinical education, mentoring, audit or quality improvement is desir</w:t>
      </w:r>
      <w:r w:rsidR="00384A98"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able.</w:t>
      </w:r>
    </w:p>
    <w:p w:rsidR="00384A98" w:rsidRPr="002828E9" w:rsidRDefault="00384A98" w:rsidP="001500AC">
      <w:pPr>
        <w:shd w:val="clear" w:color="auto" w:fill="FFFFFF"/>
        <w:spacing w:after="210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1500AC" w:rsidRPr="002828E9" w:rsidRDefault="001500AC" w:rsidP="001500AC">
      <w:pPr>
        <w:shd w:val="clear" w:color="auto" w:fill="FFFFFF"/>
        <w:spacing w:after="210"/>
        <w:rPr>
          <w:rFonts w:ascii="Times New Roman" w:hAnsi="Times New Roman" w:cs="Times New Roman"/>
          <w:i/>
          <w:color w:val="222222"/>
          <w:sz w:val="28"/>
          <w:szCs w:val="28"/>
          <w:u w:val="single"/>
        </w:rPr>
      </w:pPr>
      <w:r w:rsidRPr="002828E9">
        <w:rPr>
          <w:rFonts w:ascii="TimesNewRomanPS-BoldMT" w:hAnsi="TimesNewRomanPS-BoldMT" w:cs="Times New Roman"/>
          <w:bCs/>
          <w:i/>
          <w:color w:val="222222"/>
          <w:sz w:val="28"/>
          <w:szCs w:val="28"/>
          <w:u w:val="single"/>
        </w:rPr>
        <w:t>Occupational Therapists</w:t>
      </w:r>
    </w:p>
    <w:p w:rsidR="001500AC" w:rsidRPr="002828E9" w:rsidRDefault="001500AC" w:rsidP="001500AC">
      <w:pPr>
        <w:numPr>
          <w:ilvl w:val="0"/>
          <w:numId w:val="4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working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mental health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, either in an acute or community setting.</w:t>
      </w:r>
    </w:p>
    <w:p w:rsidR="001500AC" w:rsidRPr="002828E9" w:rsidRDefault="001500AC" w:rsidP="001500AC">
      <w:pPr>
        <w:numPr>
          <w:ilvl w:val="0"/>
          <w:numId w:val="4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working in an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acute setting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, particularly trauma/orthopaedics, neurology and pressure care.</w:t>
      </w:r>
    </w:p>
    <w:p w:rsidR="001500AC" w:rsidRPr="002828E9" w:rsidRDefault="001500AC" w:rsidP="001500AC">
      <w:pPr>
        <w:numPr>
          <w:ilvl w:val="0"/>
          <w:numId w:val="4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Senior clinical experience or current rotations in the relevant areas are desirable.</w:t>
      </w:r>
    </w:p>
    <w:p w:rsidR="001500AC" w:rsidRPr="002828E9" w:rsidRDefault="001500AC" w:rsidP="001500AC">
      <w:pPr>
        <w:numPr>
          <w:ilvl w:val="0"/>
          <w:numId w:val="4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stroke, spinal cord injury, traumatic brain injury, amputee rehabilitation or paediatrics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 is desirable.</w:t>
      </w:r>
    </w:p>
    <w:p w:rsidR="001500AC" w:rsidRPr="002828E9" w:rsidRDefault="001500AC" w:rsidP="001500AC">
      <w:pPr>
        <w:numPr>
          <w:ilvl w:val="0"/>
          <w:numId w:val="4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Palliative care experience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4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Confidence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group facilitation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 and experience delivering structured education programmes or staff training.</w:t>
      </w:r>
    </w:p>
    <w:p w:rsidR="001500AC" w:rsidRPr="002828E9" w:rsidRDefault="001500AC" w:rsidP="001500AC">
      <w:pPr>
        <w:numPr>
          <w:ilvl w:val="0"/>
          <w:numId w:val="4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in community rehabilitation and working with patients and families to promote independence is desirable.</w:t>
      </w:r>
    </w:p>
    <w:p w:rsidR="001500AC" w:rsidRPr="002828E9" w:rsidRDefault="001500AC" w:rsidP="001500AC">
      <w:pPr>
        <w:numPr>
          <w:ilvl w:val="0"/>
          <w:numId w:val="4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working as part of a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multidisciplinary team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 and supporting skills transfer to local staff is desirable.</w:t>
      </w:r>
    </w:p>
    <w:p w:rsidR="00384A98" w:rsidRPr="002828E9" w:rsidRDefault="00384A98" w:rsidP="00384A98">
      <w:pPr>
        <w:shd w:val="clear" w:color="auto" w:fill="FFFFFF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1500AC" w:rsidRPr="002828E9" w:rsidRDefault="001500AC" w:rsidP="001500AC">
      <w:pPr>
        <w:shd w:val="clear" w:color="auto" w:fill="FFFFFF"/>
        <w:spacing w:after="210"/>
        <w:rPr>
          <w:rFonts w:ascii="Times New Roman" w:hAnsi="Times New Roman" w:cs="Times New Roman"/>
          <w:i/>
          <w:color w:val="222222"/>
          <w:sz w:val="28"/>
          <w:szCs w:val="28"/>
          <w:u w:val="single"/>
        </w:rPr>
      </w:pPr>
      <w:r w:rsidRPr="002828E9">
        <w:rPr>
          <w:rFonts w:ascii="TimesNewRomanPS-BoldMT" w:hAnsi="TimesNewRomanPS-BoldMT" w:cs="Times New Roman"/>
          <w:bCs/>
          <w:i/>
          <w:color w:val="222222"/>
          <w:sz w:val="28"/>
          <w:szCs w:val="28"/>
          <w:u w:val="single"/>
        </w:rPr>
        <w:t>Speech &amp; Language Therapists</w:t>
      </w:r>
    </w:p>
    <w:p w:rsidR="001500AC" w:rsidRPr="002828E9" w:rsidRDefault="001500AC" w:rsidP="001500AC">
      <w:pPr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Interest and experience working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adult acute, stroke or neurology services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rehabilitation and/or community services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swallowing assessment and management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, including dysphagia.</w:t>
      </w:r>
    </w:p>
    <w:p w:rsidR="001500AC" w:rsidRPr="002828E9" w:rsidRDefault="001500AC" w:rsidP="001500AC">
      <w:pPr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delivering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dysphagia training and education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 to healthcare staff.</w:t>
      </w:r>
    </w:p>
    <w:p w:rsidR="001500AC" w:rsidRPr="002828E9" w:rsidRDefault="001500AC" w:rsidP="001500AC">
      <w:pPr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working with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paediatric disability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, including paediatric dysphagia.</w:t>
      </w:r>
    </w:p>
    <w:p w:rsidR="001500AC" w:rsidRPr="002828E9" w:rsidRDefault="001500AC" w:rsidP="001500AC">
      <w:pPr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Senior clinical experience or current rotations in relevant areas are desirable.</w:t>
      </w:r>
    </w:p>
    <w:p w:rsidR="001500AC" w:rsidRPr="002828E9" w:rsidRDefault="001500AC" w:rsidP="001500AC">
      <w:pPr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Palliative care experience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Confidence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group facilitation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 and experience delivering structured education programmes or staff training.</w:t>
      </w:r>
    </w:p>
    <w:p w:rsidR="001500AC" w:rsidRPr="002828E9" w:rsidRDefault="001500AC" w:rsidP="001500AC">
      <w:pPr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working within a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multidisciplinary team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 is desirable.</w:t>
      </w:r>
    </w:p>
    <w:p w:rsidR="00384A98" w:rsidRPr="002828E9" w:rsidRDefault="00384A98" w:rsidP="00384A98">
      <w:pPr>
        <w:shd w:val="clear" w:color="auto" w:fill="FFFFFF"/>
        <w:ind w:left="720"/>
        <w:rPr>
          <w:rFonts w:ascii="Times New Roman" w:eastAsia="Times New Roman" w:hAnsi="Times New Roman" w:cs="Times New Roman"/>
          <w:i/>
          <w:color w:val="222222"/>
          <w:sz w:val="28"/>
          <w:szCs w:val="28"/>
          <w:u w:val="single"/>
        </w:rPr>
      </w:pPr>
    </w:p>
    <w:p w:rsidR="002828E9" w:rsidRDefault="002828E9" w:rsidP="001500AC">
      <w:pPr>
        <w:shd w:val="clear" w:color="auto" w:fill="FFFFFF"/>
        <w:spacing w:after="210"/>
        <w:rPr>
          <w:rFonts w:ascii="TimesNewRomanPS-BoldMT" w:hAnsi="TimesNewRomanPS-BoldMT" w:cs="Times New Roman"/>
          <w:bCs/>
          <w:i/>
          <w:color w:val="222222"/>
          <w:sz w:val="28"/>
          <w:szCs w:val="28"/>
          <w:u w:val="single"/>
        </w:rPr>
      </w:pPr>
    </w:p>
    <w:p w:rsidR="002828E9" w:rsidRDefault="002828E9" w:rsidP="001500AC">
      <w:pPr>
        <w:shd w:val="clear" w:color="auto" w:fill="FFFFFF"/>
        <w:spacing w:after="210"/>
        <w:rPr>
          <w:rFonts w:ascii="TimesNewRomanPS-BoldMT" w:hAnsi="TimesNewRomanPS-BoldMT" w:cs="Times New Roman"/>
          <w:bCs/>
          <w:i/>
          <w:color w:val="222222"/>
          <w:sz w:val="28"/>
          <w:szCs w:val="28"/>
          <w:u w:val="single"/>
        </w:rPr>
      </w:pPr>
    </w:p>
    <w:p w:rsidR="002828E9" w:rsidRDefault="002828E9" w:rsidP="001500AC">
      <w:pPr>
        <w:shd w:val="clear" w:color="auto" w:fill="FFFFFF"/>
        <w:spacing w:after="210"/>
        <w:rPr>
          <w:rFonts w:ascii="TimesNewRomanPS-BoldMT" w:hAnsi="TimesNewRomanPS-BoldMT" w:cs="Times New Roman"/>
          <w:bCs/>
          <w:i/>
          <w:color w:val="222222"/>
          <w:sz w:val="28"/>
          <w:szCs w:val="28"/>
          <w:u w:val="single"/>
        </w:rPr>
      </w:pPr>
    </w:p>
    <w:p w:rsidR="001500AC" w:rsidRPr="002828E9" w:rsidRDefault="001500AC" w:rsidP="001500AC">
      <w:pPr>
        <w:shd w:val="clear" w:color="auto" w:fill="FFFFFF"/>
        <w:spacing w:after="210"/>
        <w:rPr>
          <w:rFonts w:ascii="Times New Roman" w:hAnsi="Times New Roman" w:cs="Times New Roman"/>
          <w:i/>
          <w:color w:val="222222"/>
          <w:sz w:val="28"/>
          <w:szCs w:val="28"/>
          <w:u w:val="single"/>
        </w:rPr>
      </w:pPr>
      <w:r w:rsidRPr="002828E9">
        <w:rPr>
          <w:rFonts w:ascii="TimesNewRomanPS-BoldMT" w:hAnsi="TimesNewRomanPS-BoldMT" w:cs="Times New Roman"/>
          <w:bCs/>
          <w:i/>
          <w:color w:val="222222"/>
          <w:sz w:val="28"/>
          <w:szCs w:val="28"/>
          <w:u w:val="single"/>
        </w:rPr>
        <w:t>Pharmacists</w:t>
      </w:r>
    </w:p>
    <w:p w:rsidR="001500AC" w:rsidRPr="002828E9" w:rsidRDefault="001500AC" w:rsidP="001500AC">
      <w:pPr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working in an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acute or hospital pharmacy setting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medicines management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 and supporting safe prescribing, dispensing and administration processes.</w:t>
      </w:r>
    </w:p>
    <w:p w:rsidR="001500AC" w:rsidRPr="002828E9" w:rsidRDefault="001500AC" w:rsidP="001500AC">
      <w:pPr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audit, quality improvement and service development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in, and the ability to provide guidance on,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dispensing workflows and pharmacy processes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Palliative care experience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, including medicines used for symptom management, is desirable.</w:t>
      </w:r>
    </w:p>
    <w:p w:rsidR="001500AC" w:rsidRPr="002828E9" w:rsidRDefault="001500AC" w:rsidP="001500AC">
      <w:pPr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supporting healthcare staff with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medicines management and rational use of medicines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Confidence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group facilitation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 and experience delivering structured education programmes or staff training.</w:t>
      </w:r>
    </w:p>
    <w:p w:rsidR="001500AC" w:rsidRPr="002828E9" w:rsidRDefault="001500AC" w:rsidP="001500AC">
      <w:pPr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in developing or reviewing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pharmacy protocols, guidelines or standard operating procedures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 is desirable.</w:t>
      </w:r>
    </w:p>
    <w:p w:rsidR="00384A98" w:rsidRPr="002828E9" w:rsidRDefault="00384A98" w:rsidP="00384A98">
      <w:pPr>
        <w:shd w:val="clear" w:color="auto" w:fill="FFFFFF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1500AC" w:rsidRPr="002828E9" w:rsidRDefault="001500AC" w:rsidP="001500AC">
      <w:pPr>
        <w:shd w:val="clear" w:color="auto" w:fill="FFFFFF"/>
        <w:spacing w:after="210"/>
        <w:rPr>
          <w:rFonts w:ascii="Times New Roman" w:hAnsi="Times New Roman" w:cs="Times New Roman"/>
          <w:i/>
          <w:color w:val="222222"/>
          <w:sz w:val="28"/>
          <w:szCs w:val="28"/>
          <w:u w:val="single"/>
        </w:rPr>
      </w:pPr>
      <w:r w:rsidRPr="002828E9">
        <w:rPr>
          <w:rFonts w:ascii="TimesNewRomanPS-BoldMT" w:hAnsi="TimesNewRomanPS-BoldMT" w:cs="Times New Roman"/>
          <w:bCs/>
          <w:i/>
          <w:color w:val="222222"/>
          <w:sz w:val="28"/>
          <w:szCs w:val="28"/>
          <w:u w:val="single"/>
        </w:rPr>
        <w:t>General / Public Health Nurses</w:t>
      </w:r>
    </w:p>
    <w:p w:rsidR="001500AC" w:rsidRPr="002828E9" w:rsidRDefault="001500AC" w:rsidP="001500AC">
      <w:pPr>
        <w:numPr>
          <w:ilvl w:val="0"/>
          <w:numId w:val="7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Acute and/or community nursing experience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, including experience in paediatric, neurological, psychiatric, surgical and/or palliative care settings.</w:t>
      </w:r>
    </w:p>
    <w:p w:rsidR="001500AC" w:rsidRPr="002828E9" w:rsidRDefault="001500AC" w:rsidP="001500AC">
      <w:pPr>
        <w:numPr>
          <w:ilvl w:val="0"/>
          <w:numId w:val="7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wound management and pressure area care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7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developing and facilitating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education sessions for healthcare staff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7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audit, quality improvement and service development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7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Confidence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group facilitation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 and experience delivering structured education programmes.</w:t>
      </w:r>
    </w:p>
    <w:p w:rsidR="001500AC" w:rsidRPr="002828E9" w:rsidRDefault="001500AC" w:rsidP="001500AC">
      <w:pPr>
        <w:numPr>
          <w:ilvl w:val="0"/>
          <w:numId w:val="7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in health promotion, disease prevention and </w:t>
      </w:r>
      <w:proofErr w:type="gramStart"/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community/public health initiatives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 is</w:t>
      </w:r>
      <w:proofErr w:type="gramEnd"/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desirable.</w:t>
      </w:r>
    </w:p>
    <w:p w:rsidR="001500AC" w:rsidRPr="002828E9" w:rsidRDefault="001500AC" w:rsidP="001500AC">
      <w:pPr>
        <w:numPr>
          <w:ilvl w:val="0"/>
          <w:numId w:val="7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working within a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multidisciplinary team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 is desirable.</w:t>
      </w:r>
    </w:p>
    <w:p w:rsidR="001500AC" w:rsidRPr="002828E9" w:rsidRDefault="001500AC" w:rsidP="001500AC">
      <w:pPr>
        <w:numPr>
          <w:ilvl w:val="0"/>
          <w:numId w:val="7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in mentoring, clinical supervision or supporting the development of nursing staff is desirable.</w:t>
      </w:r>
    </w:p>
    <w:p w:rsidR="00384A98" w:rsidRPr="002828E9" w:rsidRDefault="00384A98" w:rsidP="00384A98">
      <w:pPr>
        <w:shd w:val="clear" w:color="auto" w:fill="FFFFFF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384A98" w:rsidRPr="002828E9" w:rsidRDefault="00384A98" w:rsidP="00384A98">
      <w:pPr>
        <w:shd w:val="clear" w:color="auto" w:fill="FFFFFF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1500AC" w:rsidRPr="002828E9" w:rsidRDefault="001500AC" w:rsidP="001500AC">
      <w:pPr>
        <w:shd w:val="clear" w:color="auto" w:fill="FFFFFF"/>
        <w:spacing w:after="210"/>
        <w:rPr>
          <w:rFonts w:ascii="Times New Roman" w:hAnsi="Times New Roman" w:cs="Times New Roman"/>
          <w:i/>
          <w:color w:val="222222"/>
          <w:sz w:val="28"/>
          <w:szCs w:val="28"/>
          <w:u w:val="single"/>
        </w:rPr>
      </w:pPr>
      <w:r w:rsidRPr="002828E9">
        <w:rPr>
          <w:rFonts w:ascii="TimesNewRomanPS-BoldMT" w:hAnsi="TimesNewRomanPS-BoldMT" w:cs="Times New Roman"/>
          <w:bCs/>
          <w:i/>
          <w:color w:val="222222"/>
          <w:sz w:val="28"/>
          <w:szCs w:val="28"/>
          <w:u w:val="single"/>
        </w:rPr>
        <w:t>Biomedical Engineers / Medical Physicists</w:t>
      </w:r>
    </w:p>
    <w:p w:rsidR="001500AC" w:rsidRPr="002828E9" w:rsidRDefault="001500AC" w:rsidP="001500AC">
      <w:pPr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working as a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hospital-based biomedical engineer or medical physicist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with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medical devices and equipment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, including assessment, procurement, commissioning, maintenance and management.</w:t>
      </w:r>
    </w:p>
    <w:p w:rsidR="001500AC" w:rsidRPr="002828E9" w:rsidRDefault="001500AC" w:rsidP="001500AC">
      <w:pPr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equipment troubleshooting, problem solving and fault finding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Ability to provide practical guidance to clinical staff on the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safe and effective use of medical equipment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Good communication skills and the ability to work collaboratively with clinical and non-clinical colleagues.</w:t>
      </w:r>
    </w:p>
    <w:p w:rsidR="001500AC" w:rsidRPr="002828E9" w:rsidRDefault="001500AC" w:rsidP="001500AC">
      <w:pPr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equipment inventories, maintenance schedules, risk management or quality assurance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 is desirable.</w:t>
      </w:r>
    </w:p>
    <w:p w:rsidR="001500AC" w:rsidRPr="002828E9" w:rsidRDefault="001500AC" w:rsidP="001500AC">
      <w:pPr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Confidence in delivering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structured education and training programmes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 to clinical and technical staff.</w:t>
      </w:r>
    </w:p>
    <w:p w:rsidR="001500AC" w:rsidRPr="002828E9" w:rsidRDefault="001500AC" w:rsidP="001500AC">
      <w:pPr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An understanding of working effectively within a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resource-variable setting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 and identifying practical, sustainable solutions is desirable.</w:t>
      </w:r>
    </w:p>
    <w:p w:rsidR="00384A98" w:rsidRPr="002828E9" w:rsidRDefault="00384A98" w:rsidP="00384A98">
      <w:pPr>
        <w:shd w:val="clear" w:color="auto" w:fill="FFFFFF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1500AC" w:rsidRPr="002828E9" w:rsidRDefault="001500AC" w:rsidP="001500AC">
      <w:pPr>
        <w:shd w:val="clear" w:color="auto" w:fill="FFFFFF"/>
        <w:spacing w:after="210"/>
        <w:rPr>
          <w:rFonts w:ascii="Times New Roman" w:hAnsi="Times New Roman" w:cs="Times New Roman"/>
          <w:i/>
          <w:color w:val="222222"/>
          <w:sz w:val="28"/>
          <w:szCs w:val="28"/>
          <w:u w:val="single"/>
        </w:rPr>
      </w:pPr>
      <w:r w:rsidRPr="002828E9">
        <w:rPr>
          <w:rFonts w:ascii="TimesNewRomanPS-BoldMT" w:hAnsi="TimesNewRomanPS-BoldMT" w:cs="Times New Roman"/>
          <w:bCs/>
          <w:i/>
          <w:color w:val="222222"/>
          <w:sz w:val="28"/>
          <w:szCs w:val="28"/>
          <w:u w:val="single"/>
        </w:rPr>
        <w:t>Doctors</w:t>
      </w:r>
    </w:p>
    <w:p w:rsidR="001500AC" w:rsidRPr="002828E9" w:rsidRDefault="001500AC" w:rsidP="001500AC">
      <w:pPr>
        <w:numPr>
          <w:ilvl w:val="0"/>
          <w:numId w:val="9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At least one year of experience at Registrar level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 or equivalent.</w:t>
      </w:r>
    </w:p>
    <w:p w:rsidR="001500AC" w:rsidRPr="002828E9" w:rsidRDefault="001500AC" w:rsidP="001500AC">
      <w:pPr>
        <w:numPr>
          <w:ilvl w:val="0"/>
          <w:numId w:val="9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Clinical experience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acute medicine, stroke, trauma and/or mental health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9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psychiatry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 is particularly desirable.</w:t>
      </w:r>
    </w:p>
    <w:p w:rsidR="001500AC" w:rsidRPr="002828E9" w:rsidRDefault="001500AC" w:rsidP="001500AC">
      <w:pPr>
        <w:numPr>
          <w:ilvl w:val="0"/>
          <w:numId w:val="9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Palliative care experience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9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audit, quality improvement and service development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9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Confidence in delivering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structured education programmes, teaching sessions and/or clinical presentations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9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working within a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multidisciplinary team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9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in clinical supervision, mentoring or supporting the development of junior medical staff is desirable.</w:t>
      </w:r>
    </w:p>
    <w:p w:rsidR="001500AC" w:rsidRPr="002828E9" w:rsidRDefault="001500AC" w:rsidP="001500AC">
      <w:pPr>
        <w:numPr>
          <w:ilvl w:val="0"/>
          <w:numId w:val="9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adapting clinical decision-making and management approaches to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resource-variable settings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 is desirable.</w:t>
      </w:r>
    </w:p>
    <w:p w:rsidR="00384A98" w:rsidRPr="002828E9" w:rsidRDefault="00384A98" w:rsidP="00384A98">
      <w:pPr>
        <w:shd w:val="clear" w:color="auto" w:fill="FFFFFF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384A98" w:rsidRPr="002828E9" w:rsidRDefault="00384A98" w:rsidP="00384A98">
      <w:pPr>
        <w:shd w:val="clear" w:color="auto" w:fill="FFFFFF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384A98" w:rsidRPr="002828E9" w:rsidRDefault="00384A98" w:rsidP="00384A98">
      <w:pPr>
        <w:shd w:val="clear" w:color="auto" w:fill="FFFFFF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1500AC" w:rsidRPr="002828E9" w:rsidRDefault="001500AC" w:rsidP="001500AC">
      <w:pPr>
        <w:shd w:val="clear" w:color="auto" w:fill="FFFFFF"/>
        <w:spacing w:after="210"/>
        <w:rPr>
          <w:rFonts w:ascii="Times New Roman" w:hAnsi="Times New Roman" w:cs="Times New Roman"/>
          <w:i/>
          <w:color w:val="222222"/>
          <w:sz w:val="28"/>
          <w:szCs w:val="28"/>
          <w:u w:val="single"/>
        </w:rPr>
      </w:pPr>
      <w:r w:rsidRPr="002828E9">
        <w:rPr>
          <w:rFonts w:ascii="TimesNewRomanPS-BoldMT" w:hAnsi="TimesNewRomanPS-BoldMT" w:cs="Times New Roman"/>
          <w:bCs/>
          <w:i/>
          <w:color w:val="222222"/>
          <w:sz w:val="28"/>
          <w:szCs w:val="28"/>
          <w:u w:val="single"/>
        </w:rPr>
        <w:t>Dentists</w:t>
      </w:r>
    </w:p>
    <w:p w:rsidR="001500AC" w:rsidRPr="002828E9" w:rsidRDefault="001500AC" w:rsidP="001500AC">
      <w:pPr>
        <w:numPr>
          <w:ilvl w:val="0"/>
          <w:numId w:val="10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working in a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general dental or hospital-based dental setting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10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oral surgery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, including dental extractions and management of acute dental infections.</w:t>
      </w:r>
    </w:p>
    <w:p w:rsidR="001500AC" w:rsidRPr="002828E9" w:rsidRDefault="001500AC" w:rsidP="001500AC">
      <w:pPr>
        <w:numPr>
          <w:ilvl w:val="0"/>
          <w:numId w:val="10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emergency dental care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, including management of dental pain, infection, trauma and facial swelling.</w:t>
      </w:r>
    </w:p>
    <w:p w:rsidR="001500AC" w:rsidRPr="002828E9" w:rsidRDefault="001500AC" w:rsidP="001500AC">
      <w:pPr>
        <w:numPr>
          <w:ilvl w:val="0"/>
          <w:numId w:val="10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community dentistry and/or public health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, including oral health promotion, screening and prevention programmes.</w:t>
      </w:r>
    </w:p>
    <w:p w:rsidR="001500AC" w:rsidRPr="002828E9" w:rsidRDefault="001500AC" w:rsidP="001500AC">
      <w:pPr>
        <w:numPr>
          <w:ilvl w:val="0"/>
          <w:numId w:val="10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infection prevention and control, sterilisation and safe dental clinical practice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10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providing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oral health education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, including oral hygiene, fluoride and dietary advice.</w:t>
      </w:r>
    </w:p>
    <w:p w:rsidR="001500AC" w:rsidRPr="002828E9" w:rsidRDefault="001500AC" w:rsidP="001500AC">
      <w:pPr>
        <w:numPr>
          <w:ilvl w:val="0"/>
          <w:numId w:val="10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Palliative care experience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, including management of oral symptoms and oral health needs in patients receiving end-of-life care, is desirable.</w:t>
      </w:r>
    </w:p>
    <w:p w:rsidR="001500AC" w:rsidRPr="002828E9" w:rsidRDefault="001500AC" w:rsidP="001500AC">
      <w:pPr>
        <w:numPr>
          <w:ilvl w:val="0"/>
          <w:numId w:val="10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audit, quality improvement or service development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 is desirable.</w:t>
      </w:r>
    </w:p>
    <w:p w:rsidR="001500AC" w:rsidRPr="002828E9" w:rsidRDefault="001500AC" w:rsidP="001500AC">
      <w:pPr>
        <w:numPr>
          <w:ilvl w:val="0"/>
          <w:numId w:val="10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Confidence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group facilitation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 and experience delivering structured oral health education programmes or staff training.</w:t>
      </w:r>
    </w:p>
    <w:p w:rsidR="001500AC" w:rsidRPr="002828E9" w:rsidRDefault="001500AC" w:rsidP="001500AC">
      <w:pPr>
        <w:numPr>
          <w:ilvl w:val="0"/>
          <w:numId w:val="10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Experience working within a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multidisciplinary team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 is desirable.</w:t>
      </w:r>
    </w:p>
    <w:p w:rsidR="001500AC" w:rsidRPr="002828E9" w:rsidRDefault="001500AC" w:rsidP="001500AC">
      <w:pPr>
        <w:numPr>
          <w:ilvl w:val="0"/>
          <w:numId w:val="10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Senior clinical experience or current rotations in relevant areas are desirable.</w:t>
      </w:r>
    </w:p>
    <w:p w:rsidR="002828E9" w:rsidRPr="002828E9" w:rsidRDefault="001500AC" w:rsidP="002828E9">
      <w:pPr>
        <w:numPr>
          <w:ilvl w:val="0"/>
          <w:numId w:val="10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An ability and willingness to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adapt clinical practice to available resources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 and support sustainable improvements in local services is desirable.</w:t>
      </w:r>
    </w:p>
    <w:p w:rsidR="002828E9" w:rsidRPr="002828E9" w:rsidRDefault="002828E9" w:rsidP="002828E9">
      <w:pPr>
        <w:shd w:val="clear" w:color="auto" w:fill="FFFFFF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2828E9" w:rsidRPr="002828E9" w:rsidRDefault="002828E9" w:rsidP="002828E9">
      <w:pPr>
        <w:shd w:val="clear" w:color="auto" w:fill="FFFFFF"/>
        <w:textAlignment w:val="baseline"/>
        <w:rPr>
          <w:rFonts w:ascii="Times New Roman" w:eastAsia="Times New Roman" w:hAnsi="Times New Roman" w:cs="Times New Roman"/>
          <w:i/>
          <w:color w:val="242424"/>
          <w:sz w:val="28"/>
          <w:szCs w:val="28"/>
          <w:u w:val="single"/>
          <w:bdr w:val="none" w:sz="0" w:space="0" w:color="auto" w:frame="1"/>
          <w:lang w:eastAsia="en-IE"/>
        </w:rPr>
      </w:pPr>
      <w:r w:rsidRPr="002828E9">
        <w:rPr>
          <w:rFonts w:ascii="Times New Roman" w:eastAsia="Times New Roman" w:hAnsi="Times New Roman" w:cs="Times New Roman"/>
          <w:i/>
          <w:color w:val="242424"/>
          <w:sz w:val="28"/>
          <w:szCs w:val="28"/>
          <w:u w:val="single"/>
          <w:bdr w:val="none" w:sz="0" w:space="0" w:color="auto" w:frame="1"/>
          <w:lang w:eastAsia="en-IE"/>
        </w:rPr>
        <w:t>Psychologists</w:t>
      </w:r>
    </w:p>
    <w:p w:rsidR="002828E9" w:rsidRPr="002828E9" w:rsidRDefault="002828E9" w:rsidP="002828E9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242424"/>
          <w:sz w:val="28"/>
          <w:szCs w:val="28"/>
          <w:u w:val="single"/>
          <w:lang w:eastAsia="en-IE"/>
        </w:rPr>
      </w:pPr>
    </w:p>
    <w:p w:rsidR="002828E9" w:rsidRPr="002828E9" w:rsidRDefault="002828E9" w:rsidP="002828E9">
      <w:pPr>
        <w:shd w:val="clear" w:color="auto" w:fill="FFFFFF"/>
        <w:ind w:left="709" w:hanging="283"/>
        <w:textAlignment w:val="baseline"/>
        <w:rPr>
          <w:rFonts w:ascii="Times New Roman" w:eastAsia="Times New Roman" w:hAnsi="Times New Roman" w:cs="Times New Roman"/>
          <w:color w:val="242424"/>
          <w:sz w:val="28"/>
          <w:szCs w:val="28"/>
          <w:lang w:eastAsia="en-IE"/>
        </w:rPr>
      </w:pPr>
      <w:r w:rsidRPr="002828E9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en-IE"/>
        </w:rPr>
        <w:t>●</w:t>
      </w:r>
      <w:r w:rsidRPr="002828E9">
        <w:rPr>
          <w:rFonts w:ascii="inherit" w:eastAsia="Times New Roman" w:hAnsi="inherit" w:cs="Times New Roman"/>
          <w:color w:val="242424"/>
          <w:sz w:val="28"/>
          <w:szCs w:val="28"/>
          <w:bdr w:val="none" w:sz="0" w:space="0" w:color="auto" w:frame="1"/>
          <w:lang w:eastAsia="en-IE"/>
        </w:rPr>
        <w:t> </w:t>
      </w:r>
      <w:r>
        <w:rPr>
          <w:rFonts w:ascii="inherit" w:eastAsia="Times New Roman" w:hAnsi="inherit" w:cs="Times New Roman"/>
          <w:color w:val="242424"/>
          <w:sz w:val="28"/>
          <w:szCs w:val="28"/>
          <w:bdr w:val="none" w:sz="0" w:space="0" w:color="auto" w:frame="1"/>
          <w:lang w:eastAsia="en-IE"/>
        </w:rPr>
        <w:tab/>
      </w:r>
      <w:r w:rsidRPr="002828E9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en-IE"/>
        </w:rPr>
        <w:t xml:space="preserve">Experience working in clinical mental health services (hospital or community based) / </w:t>
      </w:r>
      <w:proofErr w:type="spellStart"/>
      <w:r w:rsidRPr="002828E9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en-IE"/>
        </w:rPr>
        <w:t>conselling</w:t>
      </w:r>
      <w:proofErr w:type="spellEnd"/>
      <w:r w:rsidRPr="002828E9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en-IE"/>
        </w:rPr>
        <w:t xml:space="preserve"> or forensic psychological settings. </w:t>
      </w:r>
    </w:p>
    <w:p w:rsidR="002828E9" w:rsidRPr="002828E9" w:rsidRDefault="002828E9" w:rsidP="002828E9">
      <w:pPr>
        <w:shd w:val="clear" w:color="auto" w:fill="FFFFFF"/>
        <w:ind w:left="709" w:hanging="283"/>
        <w:textAlignment w:val="baseline"/>
        <w:rPr>
          <w:rFonts w:ascii="Times New Roman" w:eastAsia="Times New Roman" w:hAnsi="Times New Roman" w:cs="Times New Roman"/>
          <w:color w:val="242424"/>
          <w:sz w:val="28"/>
          <w:szCs w:val="28"/>
          <w:lang w:eastAsia="en-IE"/>
        </w:rPr>
      </w:pPr>
      <w:proofErr w:type="gramStart"/>
      <w:r w:rsidRPr="002828E9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en-IE"/>
        </w:rPr>
        <w:t>●</w:t>
      </w:r>
      <w:r w:rsidRPr="002828E9">
        <w:rPr>
          <w:rFonts w:ascii="inherit" w:eastAsia="Times New Roman" w:hAnsi="inherit" w:cs="Times New Roman"/>
          <w:color w:val="242424"/>
          <w:sz w:val="28"/>
          <w:szCs w:val="28"/>
          <w:bdr w:val="none" w:sz="0" w:space="0" w:color="auto" w:frame="1"/>
          <w:lang w:eastAsia="en-IE"/>
        </w:rPr>
        <w:t> </w:t>
      </w:r>
      <w:r>
        <w:rPr>
          <w:rFonts w:ascii="inherit" w:eastAsia="Times New Roman" w:hAnsi="inherit" w:cs="Times New Roman"/>
          <w:color w:val="242424"/>
          <w:sz w:val="28"/>
          <w:szCs w:val="28"/>
          <w:bdr w:val="none" w:sz="0" w:space="0" w:color="auto" w:frame="1"/>
          <w:lang w:eastAsia="en-IE"/>
        </w:rPr>
        <w:tab/>
      </w:r>
      <w:r w:rsidRPr="002828E9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en-IE"/>
        </w:rPr>
        <w:t>Experience working with patients experiencing anxiety, depression, trauma, mental illness or psychological distress.</w:t>
      </w:r>
      <w:proofErr w:type="gramEnd"/>
    </w:p>
    <w:p w:rsidR="002828E9" w:rsidRPr="002828E9" w:rsidRDefault="002828E9" w:rsidP="002828E9">
      <w:pPr>
        <w:shd w:val="clear" w:color="auto" w:fill="FFFFFF"/>
        <w:ind w:left="709" w:hanging="283"/>
        <w:textAlignment w:val="baseline"/>
        <w:rPr>
          <w:rFonts w:ascii="Times New Roman" w:eastAsia="Times New Roman" w:hAnsi="Times New Roman" w:cs="Times New Roman"/>
          <w:color w:val="242424"/>
          <w:sz w:val="28"/>
          <w:szCs w:val="28"/>
          <w:lang w:eastAsia="en-IE"/>
        </w:rPr>
      </w:pPr>
      <w:r w:rsidRPr="002828E9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en-IE"/>
        </w:rPr>
        <w:t>●</w:t>
      </w:r>
      <w:r w:rsidRPr="002828E9">
        <w:rPr>
          <w:rFonts w:ascii="inherit" w:eastAsia="Times New Roman" w:hAnsi="inherit" w:cs="Times New Roman"/>
          <w:color w:val="242424"/>
          <w:sz w:val="28"/>
          <w:szCs w:val="28"/>
          <w:bdr w:val="none" w:sz="0" w:space="0" w:color="auto" w:frame="1"/>
          <w:lang w:eastAsia="en-IE"/>
        </w:rPr>
        <w:t> </w:t>
      </w:r>
      <w:r>
        <w:rPr>
          <w:rFonts w:ascii="inherit" w:eastAsia="Times New Roman" w:hAnsi="inherit" w:cs="Times New Roman"/>
          <w:color w:val="242424"/>
          <w:sz w:val="28"/>
          <w:szCs w:val="28"/>
          <w:bdr w:val="none" w:sz="0" w:space="0" w:color="auto" w:frame="1"/>
          <w:lang w:eastAsia="en-IE"/>
        </w:rPr>
        <w:tab/>
      </w:r>
      <w:r w:rsidRPr="002828E9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en-IE"/>
        </w:rPr>
        <w:t xml:space="preserve">Experience delivering appropriate psychological interventions, </w:t>
      </w:r>
      <w:proofErr w:type="spellStart"/>
      <w:r w:rsidRPr="002828E9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en-IE"/>
        </w:rPr>
        <w:t>psychoeducation</w:t>
      </w:r>
      <w:proofErr w:type="spellEnd"/>
      <w:r w:rsidRPr="002828E9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en-IE"/>
        </w:rPr>
        <w:t xml:space="preserve"> or therapeutic support within the scope of professional training and registration.</w:t>
      </w:r>
    </w:p>
    <w:p w:rsidR="002828E9" w:rsidRPr="002828E9" w:rsidRDefault="002828E9" w:rsidP="002828E9">
      <w:pPr>
        <w:shd w:val="clear" w:color="auto" w:fill="FFFFFF"/>
        <w:ind w:left="709" w:hanging="283"/>
        <w:textAlignment w:val="baseline"/>
        <w:rPr>
          <w:rFonts w:ascii="Times New Roman" w:eastAsia="Times New Roman" w:hAnsi="Times New Roman" w:cs="Times New Roman"/>
          <w:color w:val="242424"/>
          <w:sz w:val="28"/>
          <w:szCs w:val="28"/>
          <w:lang w:eastAsia="en-IE"/>
        </w:rPr>
      </w:pPr>
      <w:r w:rsidRPr="002828E9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en-IE"/>
        </w:rPr>
        <w:t>●</w:t>
      </w:r>
      <w:r w:rsidRPr="002828E9">
        <w:rPr>
          <w:rFonts w:ascii="inherit" w:eastAsia="Times New Roman" w:hAnsi="inherit" w:cs="Times New Roman"/>
          <w:color w:val="242424"/>
          <w:sz w:val="28"/>
          <w:szCs w:val="28"/>
          <w:bdr w:val="none" w:sz="0" w:space="0" w:color="auto" w:frame="1"/>
          <w:lang w:eastAsia="en-IE"/>
        </w:rPr>
        <w:t> </w:t>
      </w:r>
      <w:r>
        <w:rPr>
          <w:rFonts w:ascii="inherit" w:eastAsia="Times New Roman" w:hAnsi="inherit" w:cs="Times New Roman"/>
          <w:color w:val="242424"/>
          <w:sz w:val="28"/>
          <w:szCs w:val="28"/>
          <w:bdr w:val="none" w:sz="0" w:space="0" w:color="auto" w:frame="1"/>
          <w:lang w:eastAsia="en-IE"/>
        </w:rPr>
        <w:tab/>
      </w:r>
      <w:r w:rsidRPr="002828E9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en-IE"/>
        </w:rPr>
        <w:t xml:space="preserve">Confidence in group facilitation and delivering structured education, </w:t>
      </w:r>
      <w:proofErr w:type="spellStart"/>
      <w:r w:rsidRPr="002828E9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en-IE"/>
        </w:rPr>
        <w:t>psychoeducation</w:t>
      </w:r>
      <w:proofErr w:type="spellEnd"/>
      <w:r w:rsidRPr="002828E9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en-IE"/>
        </w:rPr>
        <w:t xml:space="preserve"> or staff training programmes.</w:t>
      </w:r>
    </w:p>
    <w:p w:rsidR="002828E9" w:rsidRPr="002828E9" w:rsidRDefault="002828E9" w:rsidP="002828E9">
      <w:pPr>
        <w:shd w:val="clear" w:color="auto" w:fill="FFFFFF"/>
        <w:ind w:left="709" w:hanging="283"/>
        <w:textAlignment w:val="baseline"/>
        <w:rPr>
          <w:rFonts w:ascii="Times New Roman" w:eastAsia="Times New Roman" w:hAnsi="Times New Roman" w:cs="Times New Roman"/>
          <w:color w:val="242424"/>
          <w:sz w:val="28"/>
          <w:szCs w:val="28"/>
          <w:lang w:eastAsia="en-IE"/>
        </w:rPr>
      </w:pPr>
      <w:proofErr w:type="gramStart"/>
      <w:r w:rsidRPr="002828E9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en-IE"/>
        </w:rPr>
        <w:t>●</w:t>
      </w:r>
      <w:r w:rsidRPr="002828E9">
        <w:rPr>
          <w:rFonts w:ascii="inherit" w:eastAsia="Times New Roman" w:hAnsi="inherit" w:cs="Times New Roman"/>
          <w:color w:val="242424"/>
          <w:sz w:val="28"/>
          <w:szCs w:val="28"/>
          <w:bdr w:val="none" w:sz="0" w:space="0" w:color="auto" w:frame="1"/>
          <w:lang w:eastAsia="en-IE"/>
        </w:rPr>
        <w:t> </w:t>
      </w:r>
      <w:r>
        <w:rPr>
          <w:rFonts w:ascii="inherit" w:eastAsia="Times New Roman" w:hAnsi="inherit" w:cs="Times New Roman"/>
          <w:color w:val="242424"/>
          <w:sz w:val="28"/>
          <w:szCs w:val="28"/>
          <w:bdr w:val="none" w:sz="0" w:space="0" w:color="auto" w:frame="1"/>
          <w:lang w:eastAsia="en-IE"/>
        </w:rPr>
        <w:tab/>
      </w:r>
      <w:r w:rsidRPr="002828E9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en-IE"/>
        </w:rPr>
        <w:t>Experience working within a multidisciplinary team.</w:t>
      </w:r>
      <w:proofErr w:type="gramEnd"/>
    </w:p>
    <w:p w:rsidR="002828E9" w:rsidRPr="002828E9" w:rsidRDefault="002828E9" w:rsidP="002828E9">
      <w:pPr>
        <w:shd w:val="clear" w:color="auto" w:fill="FFFFFF"/>
        <w:ind w:left="709" w:hanging="283"/>
        <w:textAlignment w:val="baseline"/>
        <w:rPr>
          <w:rFonts w:ascii="Times New Roman" w:eastAsia="Times New Roman" w:hAnsi="Times New Roman" w:cs="Times New Roman"/>
          <w:color w:val="242424"/>
          <w:sz w:val="28"/>
          <w:szCs w:val="28"/>
          <w:lang w:eastAsia="en-IE"/>
        </w:rPr>
      </w:pPr>
      <w:r w:rsidRPr="002828E9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en-IE"/>
        </w:rPr>
        <w:t>●</w:t>
      </w:r>
      <w:r w:rsidRPr="002828E9">
        <w:rPr>
          <w:rFonts w:ascii="inherit" w:eastAsia="Times New Roman" w:hAnsi="inherit" w:cs="Times New Roman"/>
          <w:color w:val="242424"/>
          <w:sz w:val="28"/>
          <w:szCs w:val="28"/>
          <w:bdr w:val="none" w:sz="0" w:space="0" w:color="auto" w:frame="1"/>
          <w:lang w:eastAsia="en-IE"/>
        </w:rPr>
        <w:t> </w:t>
      </w:r>
      <w:r>
        <w:rPr>
          <w:rFonts w:ascii="inherit" w:eastAsia="Times New Roman" w:hAnsi="inherit" w:cs="Times New Roman"/>
          <w:color w:val="242424"/>
          <w:sz w:val="28"/>
          <w:szCs w:val="28"/>
          <w:bdr w:val="none" w:sz="0" w:space="0" w:color="auto" w:frame="1"/>
          <w:lang w:eastAsia="en-IE"/>
        </w:rPr>
        <w:tab/>
      </w:r>
      <w:r w:rsidRPr="002828E9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en-IE"/>
        </w:rPr>
        <w:t>Experience in audit, quality improvement, service evaluation or research is desirable.</w:t>
      </w:r>
    </w:p>
    <w:p w:rsidR="002828E9" w:rsidRPr="002828E9" w:rsidRDefault="002828E9" w:rsidP="002828E9">
      <w:pPr>
        <w:shd w:val="clear" w:color="auto" w:fill="FFFFFF"/>
        <w:ind w:left="709" w:hanging="283"/>
        <w:textAlignment w:val="baseline"/>
        <w:rPr>
          <w:rFonts w:ascii="Times New Roman" w:eastAsia="Times New Roman" w:hAnsi="Times New Roman" w:cs="Times New Roman"/>
          <w:color w:val="242424"/>
          <w:sz w:val="28"/>
          <w:szCs w:val="28"/>
          <w:lang w:eastAsia="en-IE"/>
        </w:rPr>
      </w:pPr>
      <w:r w:rsidRPr="002828E9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en-IE"/>
        </w:rPr>
        <w:t>●</w:t>
      </w:r>
      <w:r w:rsidRPr="002828E9">
        <w:rPr>
          <w:rFonts w:ascii="inherit" w:eastAsia="Times New Roman" w:hAnsi="inherit" w:cs="Times New Roman"/>
          <w:color w:val="242424"/>
          <w:sz w:val="28"/>
          <w:szCs w:val="28"/>
          <w:bdr w:val="none" w:sz="0" w:space="0" w:color="auto" w:frame="1"/>
          <w:lang w:eastAsia="en-IE"/>
        </w:rPr>
        <w:t> </w:t>
      </w:r>
      <w:r>
        <w:rPr>
          <w:rFonts w:ascii="inherit" w:eastAsia="Times New Roman" w:hAnsi="inherit" w:cs="Times New Roman"/>
          <w:color w:val="242424"/>
          <w:sz w:val="28"/>
          <w:szCs w:val="28"/>
          <w:bdr w:val="none" w:sz="0" w:space="0" w:color="auto" w:frame="1"/>
          <w:lang w:eastAsia="en-IE"/>
        </w:rPr>
        <w:tab/>
      </w:r>
      <w:proofErr w:type="gramStart"/>
      <w:r w:rsidRPr="002828E9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en-IE"/>
        </w:rPr>
        <w:t>An</w:t>
      </w:r>
      <w:proofErr w:type="gramEnd"/>
      <w:r w:rsidRPr="002828E9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en-IE"/>
        </w:rPr>
        <w:t xml:space="preserve"> understanding of culturally appropriate psychological practice and the ability to adapt approaches to the local context and available resources is desirable.</w:t>
      </w:r>
    </w:p>
    <w:p w:rsidR="002828E9" w:rsidRPr="002828E9" w:rsidRDefault="002828E9" w:rsidP="002828E9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242424"/>
          <w:sz w:val="28"/>
          <w:szCs w:val="28"/>
          <w:lang w:eastAsia="en-IE"/>
        </w:rPr>
      </w:pPr>
    </w:p>
    <w:p w:rsidR="002828E9" w:rsidRPr="002828E9" w:rsidRDefault="002828E9" w:rsidP="002828E9">
      <w:pPr>
        <w:shd w:val="clear" w:color="auto" w:fill="FFFFFF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384A98" w:rsidRPr="002828E9" w:rsidRDefault="00384A98" w:rsidP="00384A98">
      <w:pPr>
        <w:shd w:val="clear" w:color="auto" w:fill="FFFFFF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1500AC" w:rsidRPr="002828E9" w:rsidRDefault="001500AC" w:rsidP="001500AC">
      <w:pPr>
        <w:shd w:val="clear" w:color="auto" w:fill="FFFFFF"/>
        <w:spacing w:after="224"/>
        <w:rPr>
          <w:rFonts w:ascii="Times New Roman" w:hAnsi="Times New Roman" w:cs="Times New Roman"/>
          <w:b/>
          <w:color w:val="222222"/>
          <w:sz w:val="28"/>
          <w:szCs w:val="28"/>
          <w:u w:val="single"/>
        </w:rPr>
      </w:pPr>
      <w:bookmarkStart w:id="0" w:name="_GoBack"/>
      <w:bookmarkEnd w:id="0"/>
      <w:r w:rsidRPr="002828E9">
        <w:rPr>
          <w:rFonts w:ascii="TimesNewRomanPS-BoldMT" w:hAnsi="TimesNewRomanPS-BoldMT" w:cs="Times New Roman"/>
          <w:b/>
          <w:bCs/>
          <w:color w:val="222222"/>
          <w:sz w:val="28"/>
          <w:szCs w:val="28"/>
          <w:u w:val="single"/>
        </w:rPr>
        <w:t>Skills Relevant to All Professional Volunteers</w:t>
      </w:r>
    </w:p>
    <w:p w:rsidR="001500AC" w:rsidRPr="002828E9" w:rsidRDefault="001500AC" w:rsidP="001500AC">
      <w:pPr>
        <w:numPr>
          <w:ilvl w:val="0"/>
          <w:numId w:val="11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A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collaborative and respectful approach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 to working alongside local staff.</w:t>
      </w:r>
    </w:p>
    <w:p w:rsidR="001500AC" w:rsidRPr="002828E9" w:rsidRDefault="001500AC" w:rsidP="001500AC">
      <w:pPr>
        <w:numPr>
          <w:ilvl w:val="0"/>
          <w:numId w:val="11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A commitment to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capacity building, education, mentoring and skills transfer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 rather than providing a service in isolation.</w:t>
      </w:r>
    </w:p>
    <w:p w:rsidR="001500AC" w:rsidRPr="002828E9" w:rsidRDefault="001500AC" w:rsidP="001500AC">
      <w:pPr>
        <w:numPr>
          <w:ilvl w:val="0"/>
          <w:numId w:val="11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Confidence in delivering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teaching, presentations and structured education sessions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11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Good communication and interpersonal skills.</w:t>
      </w:r>
    </w:p>
    <w:p w:rsidR="001500AC" w:rsidRPr="002828E9" w:rsidRDefault="001500AC" w:rsidP="001500AC">
      <w:pPr>
        <w:numPr>
          <w:ilvl w:val="0"/>
          <w:numId w:val="11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Ability to work effectively within a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multidisciplinary team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11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Flexibility and adaptability when working in a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different healthcare and cultural context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11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An interest in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audit, quality improvement and sustainable service development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11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Willingness to share knowledge while recognising and valuing the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expertise and experience of local staff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11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An ability to identify practical and sustainable approaches to clinical care within the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resources available locally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numPr>
          <w:ilvl w:val="0"/>
          <w:numId w:val="11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Professionalism, reliability and a commitment to </w:t>
      </w:r>
      <w:r w:rsidRPr="002828E9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patient-centred care</w:t>
      </w:r>
      <w:r w:rsidRPr="002828E9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1500AC" w:rsidRPr="002828E9" w:rsidRDefault="001500AC" w:rsidP="001500AC">
      <w:pPr>
        <w:rPr>
          <w:rFonts w:ascii="Arial" w:hAnsi="Arial" w:cs="Arial"/>
          <w:color w:val="000000"/>
          <w:sz w:val="28"/>
          <w:szCs w:val="28"/>
        </w:rPr>
      </w:pPr>
    </w:p>
    <w:sectPr w:rsidR="001500AC" w:rsidRPr="002828E9" w:rsidSect="005853B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A98" w:rsidRDefault="00384A98" w:rsidP="00384A98">
      <w:r>
        <w:separator/>
      </w:r>
    </w:p>
  </w:endnote>
  <w:endnote w:type="continuationSeparator" w:id="0">
    <w:p w:rsidR="00384A98" w:rsidRDefault="00384A98" w:rsidP="00384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A98" w:rsidRDefault="00384A98" w:rsidP="00384A98">
      <w:r>
        <w:separator/>
      </w:r>
    </w:p>
  </w:footnote>
  <w:footnote w:type="continuationSeparator" w:id="0">
    <w:p w:rsidR="00384A98" w:rsidRDefault="00384A98" w:rsidP="00384A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C28CE"/>
    <w:multiLevelType w:val="multilevel"/>
    <w:tmpl w:val="21226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7A140B"/>
    <w:multiLevelType w:val="multilevel"/>
    <w:tmpl w:val="414C8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8C1562"/>
    <w:multiLevelType w:val="hybridMultilevel"/>
    <w:tmpl w:val="E94E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736FC2"/>
    <w:multiLevelType w:val="multilevel"/>
    <w:tmpl w:val="6658D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117D1D"/>
    <w:multiLevelType w:val="multilevel"/>
    <w:tmpl w:val="2ADED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F673B8"/>
    <w:multiLevelType w:val="multilevel"/>
    <w:tmpl w:val="7186C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900E6F"/>
    <w:multiLevelType w:val="multilevel"/>
    <w:tmpl w:val="EF9CC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B142495"/>
    <w:multiLevelType w:val="multilevel"/>
    <w:tmpl w:val="4A96A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B200652"/>
    <w:multiLevelType w:val="multilevel"/>
    <w:tmpl w:val="2F6E1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40556D"/>
    <w:multiLevelType w:val="multilevel"/>
    <w:tmpl w:val="DCF89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3B3613C"/>
    <w:multiLevelType w:val="multilevel"/>
    <w:tmpl w:val="04442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6"/>
  </w:num>
  <w:num w:numId="6">
    <w:abstractNumId w:val="8"/>
  </w:num>
  <w:num w:numId="7">
    <w:abstractNumId w:val="7"/>
  </w:num>
  <w:num w:numId="8">
    <w:abstractNumId w:val="1"/>
  </w:num>
  <w:num w:numId="9">
    <w:abstractNumId w:val="9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0AC"/>
    <w:rsid w:val="001500AC"/>
    <w:rsid w:val="002828E9"/>
    <w:rsid w:val="00384A98"/>
    <w:rsid w:val="0058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00A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500A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84A9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A98"/>
  </w:style>
  <w:style w:type="paragraph" w:styleId="Footer">
    <w:name w:val="footer"/>
    <w:basedOn w:val="Normal"/>
    <w:link w:val="FooterChar"/>
    <w:uiPriority w:val="99"/>
    <w:unhideWhenUsed/>
    <w:rsid w:val="00384A9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4A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00A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500A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84A9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A98"/>
  </w:style>
  <w:style w:type="paragraph" w:styleId="Footer">
    <w:name w:val="footer"/>
    <w:basedOn w:val="Normal"/>
    <w:link w:val="FooterChar"/>
    <w:uiPriority w:val="99"/>
    <w:unhideWhenUsed/>
    <w:rsid w:val="00384A9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4A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3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16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8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1411</Words>
  <Characters>8044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physiostudent</cp:lastModifiedBy>
  <cp:revision>2</cp:revision>
  <dcterms:created xsi:type="dcterms:W3CDTF">2026-09-09T09:03:00Z</dcterms:created>
  <dcterms:modified xsi:type="dcterms:W3CDTF">2026-09-09T09:03:00Z</dcterms:modified>
</cp:coreProperties>
</file>